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B8B9" w14:textId="0B8E9030" w:rsidR="00D764EF" w:rsidRPr="00A93569" w:rsidRDefault="00D764EF" w:rsidP="00D150FC">
      <w:pPr>
        <w:jc w:val="right"/>
        <w:rPr>
          <w:rFonts w:ascii="Aptos" w:hAnsi="Aptos" w:cs="Arial"/>
          <w:b/>
          <w:sz w:val="20"/>
          <w:szCs w:val="20"/>
          <w:u w:val="single"/>
        </w:rPr>
      </w:pPr>
    </w:p>
    <w:p w14:paraId="4C178113" w14:textId="77777777" w:rsidR="00750025" w:rsidRPr="00A93569" w:rsidRDefault="00750025" w:rsidP="00D764EF">
      <w:pPr>
        <w:jc w:val="center"/>
        <w:rPr>
          <w:rFonts w:ascii="Aptos" w:hAnsi="Aptos" w:cs="Arial"/>
          <w:b/>
          <w:sz w:val="20"/>
          <w:szCs w:val="20"/>
          <w:u w:val="single"/>
        </w:rPr>
      </w:pPr>
    </w:p>
    <w:p w14:paraId="3CBF9703" w14:textId="257A46A3" w:rsidR="00D764EF" w:rsidRPr="00A93569" w:rsidRDefault="009918EC" w:rsidP="00D764EF">
      <w:pPr>
        <w:jc w:val="center"/>
        <w:rPr>
          <w:rFonts w:ascii="Aptos" w:hAnsi="Aptos" w:cs="Arial"/>
          <w:b/>
          <w:sz w:val="20"/>
          <w:szCs w:val="20"/>
          <w:u w:val="single"/>
        </w:rPr>
      </w:pPr>
      <w:r w:rsidRPr="00A93569">
        <w:rPr>
          <w:rFonts w:ascii="Aptos" w:hAnsi="Aptos" w:cs="Arial"/>
          <w:b/>
          <w:sz w:val="20"/>
          <w:szCs w:val="20"/>
          <w:u w:val="single"/>
        </w:rPr>
        <w:t>Dispute Resolution Officer</w:t>
      </w:r>
    </w:p>
    <w:p w14:paraId="1D111127" w14:textId="77777777" w:rsidR="00D764EF" w:rsidRPr="00A93569" w:rsidRDefault="00D764EF" w:rsidP="00D764EF">
      <w:pPr>
        <w:jc w:val="center"/>
        <w:rPr>
          <w:rFonts w:ascii="Aptos" w:hAnsi="Aptos" w:cs="Arial"/>
          <w:b/>
          <w:sz w:val="20"/>
          <w:szCs w:val="20"/>
          <w:u w:val="single"/>
        </w:rPr>
      </w:pPr>
      <w:r w:rsidRPr="00A93569">
        <w:rPr>
          <w:rFonts w:ascii="Aptos" w:hAnsi="Aptos" w:cs="Arial"/>
          <w:b/>
          <w:sz w:val="20"/>
          <w:szCs w:val="20"/>
          <w:u w:val="single"/>
        </w:rPr>
        <w:t>Job Description and Person Specification</w:t>
      </w:r>
    </w:p>
    <w:p w14:paraId="32CBCE73" w14:textId="77777777" w:rsidR="00D150FC" w:rsidRPr="00A93569" w:rsidRDefault="00D150FC">
      <w:pPr>
        <w:rPr>
          <w:rFonts w:ascii="Aptos" w:hAnsi="Aptos" w:cs="Arial"/>
          <w:b/>
          <w:sz w:val="20"/>
          <w:szCs w:val="20"/>
          <w:u w:val="single"/>
        </w:rPr>
      </w:pPr>
    </w:p>
    <w:p w14:paraId="4FBBDDFB" w14:textId="043C01ED" w:rsidR="00D764EF" w:rsidRPr="00A93569" w:rsidRDefault="00D150FC">
      <w:pPr>
        <w:rPr>
          <w:rFonts w:ascii="Aptos" w:hAnsi="Aptos" w:cs="Arial"/>
          <w:sz w:val="20"/>
          <w:szCs w:val="20"/>
        </w:rPr>
      </w:pPr>
      <w:r w:rsidRPr="00A93569">
        <w:rPr>
          <w:rFonts w:ascii="Aptos" w:hAnsi="Aptos" w:cs="Arial"/>
          <w:b/>
          <w:sz w:val="20"/>
          <w:szCs w:val="20"/>
        </w:rPr>
        <w:t>REPORTING TO:</w:t>
      </w:r>
      <w:r w:rsidRPr="00A93569">
        <w:rPr>
          <w:rFonts w:ascii="Aptos" w:hAnsi="Aptos" w:cs="Arial"/>
          <w:b/>
          <w:sz w:val="20"/>
          <w:szCs w:val="20"/>
        </w:rPr>
        <w:tab/>
      </w:r>
      <w:r w:rsidRPr="00A93569">
        <w:rPr>
          <w:rFonts w:ascii="Aptos" w:hAnsi="Aptos" w:cs="Arial"/>
          <w:b/>
          <w:sz w:val="20"/>
          <w:szCs w:val="20"/>
        </w:rPr>
        <w:tab/>
      </w:r>
      <w:r w:rsidR="00A93569">
        <w:rPr>
          <w:rFonts w:ascii="Aptos" w:hAnsi="Aptos" w:cs="Arial"/>
          <w:b/>
          <w:sz w:val="20"/>
          <w:szCs w:val="20"/>
        </w:rPr>
        <w:t xml:space="preserve">                 </w:t>
      </w:r>
      <w:r w:rsidR="001756F2" w:rsidRPr="00A93569">
        <w:rPr>
          <w:rFonts w:ascii="Aptos" w:hAnsi="Aptos" w:cs="Arial"/>
          <w:sz w:val="20"/>
          <w:szCs w:val="20"/>
        </w:rPr>
        <w:t>Compliance Manager</w:t>
      </w:r>
    </w:p>
    <w:p w14:paraId="753FB59B" w14:textId="2AA64E5B" w:rsidR="00D150FC" w:rsidRPr="00A93569" w:rsidRDefault="00D150FC">
      <w:pPr>
        <w:rPr>
          <w:rFonts w:ascii="Aptos" w:hAnsi="Aptos" w:cs="Arial"/>
          <w:sz w:val="20"/>
          <w:szCs w:val="20"/>
        </w:rPr>
      </w:pPr>
      <w:r w:rsidRPr="00A93569">
        <w:rPr>
          <w:rFonts w:ascii="Aptos" w:hAnsi="Aptos" w:cs="Arial"/>
          <w:b/>
          <w:sz w:val="20"/>
          <w:szCs w:val="20"/>
        </w:rPr>
        <w:t xml:space="preserve">LOCATION: </w:t>
      </w:r>
      <w:r w:rsidRPr="00A93569">
        <w:rPr>
          <w:rFonts w:ascii="Aptos" w:hAnsi="Aptos" w:cs="Arial"/>
          <w:b/>
          <w:sz w:val="20"/>
          <w:szCs w:val="20"/>
        </w:rPr>
        <w:tab/>
      </w:r>
      <w:r w:rsidRPr="00A93569">
        <w:rPr>
          <w:rFonts w:ascii="Aptos" w:hAnsi="Aptos" w:cs="Arial"/>
          <w:b/>
          <w:sz w:val="20"/>
          <w:szCs w:val="20"/>
        </w:rPr>
        <w:tab/>
      </w:r>
      <w:r w:rsidRPr="00A93569">
        <w:rPr>
          <w:rFonts w:ascii="Aptos" w:hAnsi="Aptos" w:cs="Arial"/>
          <w:b/>
          <w:sz w:val="20"/>
          <w:szCs w:val="20"/>
        </w:rPr>
        <w:tab/>
      </w:r>
      <w:r w:rsidRPr="00A93569">
        <w:rPr>
          <w:rFonts w:ascii="Aptos" w:hAnsi="Aptos" w:cs="Arial"/>
          <w:sz w:val="20"/>
          <w:szCs w:val="20"/>
        </w:rPr>
        <w:t xml:space="preserve">Mercedes-Benz </w:t>
      </w:r>
      <w:r w:rsidR="00A86768" w:rsidRPr="00A93569">
        <w:rPr>
          <w:rFonts w:ascii="Aptos" w:hAnsi="Aptos" w:cs="Arial"/>
          <w:sz w:val="20"/>
          <w:szCs w:val="20"/>
        </w:rPr>
        <w:t>Bolton (Hybrid - Every Friday in the office)</w:t>
      </w:r>
    </w:p>
    <w:p w14:paraId="2826E9D4" w14:textId="77777777" w:rsidR="00D150FC" w:rsidRPr="00A93569" w:rsidRDefault="00D150FC">
      <w:pPr>
        <w:rPr>
          <w:rFonts w:ascii="Aptos" w:hAnsi="Aptos" w:cs="Arial"/>
          <w:sz w:val="20"/>
          <w:szCs w:val="20"/>
        </w:rPr>
      </w:pPr>
      <w:r w:rsidRPr="00A93569">
        <w:rPr>
          <w:rFonts w:ascii="Aptos" w:hAnsi="Aptos" w:cs="Arial"/>
          <w:b/>
          <w:sz w:val="20"/>
          <w:szCs w:val="20"/>
        </w:rPr>
        <w:t>HOURS:</w:t>
      </w:r>
      <w:r w:rsidRPr="00A93569">
        <w:rPr>
          <w:rFonts w:ascii="Aptos" w:hAnsi="Aptos" w:cs="Arial"/>
          <w:b/>
          <w:sz w:val="20"/>
          <w:szCs w:val="20"/>
        </w:rPr>
        <w:tab/>
      </w:r>
      <w:r w:rsidRPr="00A93569">
        <w:rPr>
          <w:rFonts w:ascii="Aptos" w:hAnsi="Aptos" w:cs="Arial"/>
          <w:b/>
          <w:sz w:val="20"/>
          <w:szCs w:val="20"/>
        </w:rPr>
        <w:tab/>
      </w:r>
      <w:r w:rsidRPr="00A93569">
        <w:rPr>
          <w:rFonts w:ascii="Aptos" w:hAnsi="Aptos" w:cs="Arial"/>
          <w:b/>
          <w:sz w:val="20"/>
          <w:szCs w:val="20"/>
        </w:rPr>
        <w:tab/>
      </w:r>
      <w:r w:rsidRPr="00A93569">
        <w:rPr>
          <w:rFonts w:ascii="Aptos" w:hAnsi="Aptos" w:cs="Arial"/>
          <w:sz w:val="20"/>
          <w:szCs w:val="20"/>
        </w:rPr>
        <w:t>40 hours per week</w:t>
      </w:r>
    </w:p>
    <w:p w14:paraId="77E540DB" w14:textId="77777777" w:rsidR="003F678C" w:rsidRPr="00A93569" w:rsidRDefault="003F678C">
      <w:pPr>
        <w:rPr>
          <w:rFonts w:ascii="Aptos" w:hAnsi="Aptos" w:cs="Arial"/>
          <w:b/>
          <w:sz w:val="20"/>
          <w:szCs w:val="20"/>
          <w:u w:val="single"/>
        </w:rPr>
      </w:pPr>
    </w:p>
    <w:p w14:paraId="750087DE" w14:textId="77777777" w:rsidR="00BC3181" w:rsidRPr="00A93569" w:rsidRDefault="00BC3181" w:rsidP="00BC3181">
      <w:p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b/>
          <w:bCs/>
          <w:sz w:val="20"/>
          <w:szCs w:val="20"/>
          <w:lang w:eastAsia="en-GB"/>
        </w:rPr>
        <w:t>The Role</w:t>
      </w:r>
    </w:p>
    <w:p w14:paraId="517FC315" w14:textId="03CB3F06" w:rsidR="00BC3181" w:rsidRPr="00A93569" w:rsidRDefault="00BC3181" w:rsidP="00BC3181">
      <w:p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 xml:space="preserve">We are seeking a </w:t>
      </w:r>
      <w:r w:rsidR="009918EC" w:rsidRPr="00A93569">
        <w:rPr>
          <w:rFonts w:ascii="Aptos" w:eastAsia="Times New Roman" w:hAnsi="Aptos" w:cs="Calibri"/>
          <w:sz w:val="20"/>
          <w:szCs w:val="20"/>
          <w:lang w:eastAsia="en-GB"/>
        </w:rPr>
        <w:t>Dispute Resolution Officer</w:t>
      </w:r>
      <w:r w:rsidRPr="00A93569">
        <w:rPr>
          <w:rFonts w:ascii="Aptos" w:eastAsia="Times New Roman" w:hAnsi="Aptos" w:cs="Calibri"/>
          <w:sz w:val="20"/>
          <w:szCs w:val="20"/>
          <w:lang w:eastAsia="en-GB"/>
        </w:rPr>
        <w:t xml:space="preserve"> to join Marshall Motor Group. Offered on a full-time, permanent basis, this role reports to our Compliance Manager.</w:t>
      </w:r>
    </w:p>
    <w:p w14:paraId="1D7426BE" w14:textId="77777777" w:rsidR="00BC3181" w:rsidRPr="00A93569" w:rsidRDefault="00BC3181" w:rsidP="00BC3181">
      <w:p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We can offer a fantastic range of benefits in an environment, that offers career development where you will be given autonomy, support and a platform to succeed. These include:</w:t>
      </w:r>
    </w:p>
    <w:p w14:paraId="512D230A" w14:textId="79CC733A" w:rsidR="00BC3181" w:rsidRPr="00A93569" w:rsidRDefault="00BC3181" w:rsidP="00BC3181">
      <w:p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25 days annual leave (not including Bank Holidays) increasing with length of service</w:t>
      </w:r>
    </w:p>
    <w:p w14:paraId="4BA62095"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Colleague referral fee up to £2,000</w:t>
      </w:r>
    </w:p>
    <w:p w14:paraId="3F3CC7D3"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Discounted Car Purchase Scheme &amp; Colleague Car Benefit Offers</w:t>
      </w:r>
    </w:p>
    <w:p w14:paraId="19CABF5F"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Discounted Service / Parts / Bodyshop services</w:t>
      </w:r>
    </w:p>
    <w:p w14:paraId="121C7190"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Training and Continual Self-Development</w:t>
      </w:r>
    </w:p>
    <w:p w14:paraId="683D50D1"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Free Eye Care Vouchers</w:t>
      </w:r>
    </w:p>
    <w:p w14:paraId="135241E9"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Cycle To Work Scheme</w:t>
      </w:r>
    </w:p>
    <w:p w14:paraId="55B75545"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Pension Scheme</w:t>
      </w:r>
    </w:p>
    <w:p w14:paraId="754F18CC"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Employee wellbeing services</w:t>
      </w:r>
    </w:p>
    <w:p w14:paraId="7677370D"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Free life assurance equivalent to twice your salary</w:t>
      </w:r>
    </w:p>
    <w:p w14:paraId="5687F21F"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Loyalty, Above &amp; Beyond and Long Service Awards</w:t>
      </w:r>
    </w:p>
    <w:p w14:paraId="3860679A" w14:textId="77777777" w:rsidR="00BC3181" w:rsidRPr="00A93569" w:rsidRDefault="00BC3181" w:rsidP="00BC3181">
      <w:pPr>
        <w:numPr>
          <w:ilvl w:val="0"/>
          <w:numId w:val="8"/>
        </w:num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sz w:val="20"/>
          <w:szCs w:val="20"/>
          <w:lang w:eastAsia="en-GB"/>
        </w:rPr>
        <w:t>Discounted Shopping Portal</w:t>
      </w:r>
    </w:p>
    <w:p w14:paraId="52727D01" w14:textId="77777777" w:rsidR="00A86768" w:rsidRPr="00A93569" w:rsidRDefault="00A86768" w:rsidP="00A86768">
      <w:pPr>
        <w:spacing w:before="100" w:beforeAutospacing="1" w:after="100" w:afterAutospacing="1"/>
        <w:rPr>
          <w:rFonts w:ascii="Aptos" w:eastAsia="Times New Roman" w:hAnsi="Aptos"/>
          <w:b/>
          <w:bCs/>
          <w:sz w:val="20"/>
          <w:szCs w:val="20"/>
          <w:lang w:eastAsia="en-GB"/>
        </w:rPr>
      </w:pPr>
      <w:r w:rsidRPr="00A93569">
        <w:rPr>
          <w:rFonts w:ascii="Aptos" w:eastAsia="Times New Roman" w:hAnsi="Aptos"/>
          <w:b/>
          <w:bCs/>
          <w:sz w:val="20"/>
          <w:szCs w:val="20"/>
          <w:lang w:eastAsia="en-GB"/>
        </w:rPr>
        <w:t>Role Purpose</w:t>
      </w:r>
    </w:p>
    <w:p w14:paraId="0D326DB4" w14:textId="6EA43898" w:rsidR="00A86768" w:rsidRPr="00A93569" w:rsidRDefault="00A86768" w:rsidP="00A86768">
      <w:pPr>
        <w:spacing w:before="100" w:beforeAutospacing="1" w:after="100" w:afterAutospacing="1"/>
        <w:rPr>
          <w:rFonts w:ascii="Aptos" w:eastAsia="Times New Roman" w:hAnsi="Aptos"/>
          <w:sz w:val="20"/>
          <w:szCs w:val="20"/>
          <w:lang w:eastAsia="en-GB"/>
        </w:rPr>
      </w:pPr>
      <w:r w:rsidRPr="00A93569">
        <w:rPr>
          <w:rFonts w:ascii="Aptos" w:eastAsia="Times New Roman" w:hAnsi="Aptos"/>
          <w:sz w:val="20"/>
          <w:szCs w:val="20"/>
          <w:lang w:eastAsia="en-GB"/>
        </w:rPr>
        <w:t>The</w:t>
      </w:r>
      <w:r w:rsidRPr="00A93569">
        <w:rPr>
          <w:rFonts w:ascii="Aptos" w:eastAsia="Times New Roman" w:hAnsi="Aptos"/>
          <w:sz w:val="20"/>
          <w:szCs w:val="20"/>
          <w:lang w:eastAsia="en-GB"/>
        </w:rPr>
        <w:t xml:space="preserve"> </w:t>
      </w:r>
      <w:r w:rsidRPr="00A93569">
        <w:rPr>
          <w:rFonts w:ascii="Aptos" w:eastAsia="Times New Roman" w:hAnsi="Aptos"/>
          <w:sz w:val="20"/>
          <w:szCs w:val="20"/>
          <w:lang w:eastAsia="en-GB"/>
        </w:rPr>
        <w:t>Dispute Resolution Officer is responsible for the effective management, investigation, and resolution of regulated complaints in line with FCA requirements. The role ensures fair customer outcomes, regulatory compliance, and continuous improvement across the business, including oversight of regulated complaints arising from Appointed Representative (AR) firms.</w:t>
      </w:r>
    </w:p>
    <w:p w14:paraId="62A739CD" w14:textId="77777777" w:rsidR="00A86768" w:rsidRPr="00A93569" w:rsidRDefault="00A86768" w:rsidP="00A93569">
      <w:pPr>
        <w:spacing w:before="100" w:beforeAutospacing="1" w:after="100" w:afterAutospacing="1"/>
        <w:rPr>
          <w:rFonts w:ascii="Aptos" w:eastAsia="Times New Roman" w:hAnsi="Aptos"/>
          <w:sz w:val="20"/>
          <w:szCs w:val="20"/>
          <w:lang w:eastAsia="en-GB"/>
        </w:rPr>
      </w:pPr>
      <w:r w:rsidRPr="00A93569">
        <w:rPr>
          <w:rFonts w:ascii="Aptos" w:eastAsia="Times New Roman" w:hAnsi="Aptos"/>
          <w:sz w:val="20"/>
          <w:szCs w:val="20"/>
          <w:lang w:eastAsia="en-GB"/>
        </w:rPr>
        <w:t>You will play a key role in promoting a strong compliance culture, supporting Consumer Duty outcomes, and escalating risks, trends, and root causes to senior stakeholders.</w:t>
      </w:r>
    </w:p>
    <w:p w14:paraId="4F64DED7" w14:textId="77777777" w:rsidR="00A86768" w:rsidRDefault="00A86768" w:rsidP="00A86768">
      <w:pPr>
        <w:spacing w:before="100" w:beforeAutospacing="1" w:after="100" w:afterAutospacing="1"/>
        <w:rPr>
          <w:rFonts w:ascii="Aptos" w:eastAsia="Times New Roman" w:hAnsi="Aptos" w:cs="Calibri"/>
          <w:sz w:val="20"/>
          <w:szCs w:val="20"/>
          <w:lang w:eastAsia="en-GB"/>
        </w:rPr>
      </w:pPr>
    </w:p>
    <w:p w14:paraId="65949FD0" w14:textId="77777777" w:rsidR="00A93569" w:rsidRPr="00A93569" w:rsidRDefault="00A93569" w:rsidP="00A86768">
      <w:pPr>
        <w:spacing w:before="100" w:beforeAutospacing="1" w:after="100" w:afterAutospacing="1"/>
        <w:rPr>
          <w:rFonts w:ascii="Aptos" w:eastAsia="Times New Roman" w:hAnsi="Aptos" w:cs="Calibri"/>
          <w:sz w:val="20"/>
          <w:szCs w:val="20"/>
          <w:lang w:eastAsia="en-GB"/>
        </w:rPr>
      </w:pPr>
    </w:p>
    <w:p w14:paraId="06A93491" w14:textId="0FF89B27" w:rsidR="00A86768" w:rsidRPr="00A86768" w:rsidRDefault="00A86768" w:rsidP="00A86768">
      <w:pPr>
        <w:spacing w:before="100" w:beforeAutospacing="1" w:after="100" w:afterAutospacing="1"/>
        <w:rPr>
          <w:rFonts w:ascii="Aptos" w:eastAsia="Times New Roman" w:hAnsi="Aptos" w:cs="Calibri"/>
          <w:b/>
          <w:bCs/>
          <w:sz w:val="20"/>
          <w:szCs w:val="20"/>
          <w:lang w:eastAsia="en-GB"/>
        </w:rPr>
      </w:pPr>
      <w:r w:rsidRPr="00A86768">
        <w:rPr>
          <w:rFonts w:ascii="Aptos" w:eastAsia="Times New Roman" w:hAnsi="Aptos" w:cs="Calibri"/>
          <w:b/>
          <w:bCs/>
          <w:sz w:val="20"/>
          <w:szCs w:val="20"/>
          <w:lang w:eastAsia="en-GB"/>
        </w:rPr>
        <w:lastRenderedPageBreak/>
        <w:t>Knowledge &amp; Regulatory Expertise</w:t>
      </w:r>
    </w:p>
    <w:p w14:paraId="2452535A"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Strong knowledge of FCA regulatory requirements, particularly DISP and CONC, relating to consumer finance and/or general insurance</w:t>
      </w:r>
    </w:p>
    <w:p w14:paraId="055471C6"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Understanding of the Consumer Duty framework and its application to complaint handling (desirable)</w:t>
      </w:r>
    </w:p>
    <w:p w14:paraId="139D76C0"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Working knowledge of the UK financial services regulatory framework</w:t>
      </w:r>
    </w:p>
    <w:p w14:paraId="1AE1519C"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Knowledge of data protection and GDPR requirements</w:t>
      </w:r>
    </w:p>
    <w:p w14:paraId="51048771"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Experience producing complaint-related reports for the wider business, including root cause and trend analysis</w:t>
      </w:r>
    </w:p>
    <w:p w14:paraId="35CCD59D"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Experience liaising with the Financial Ombudsman Service (FOS)</w:t>
      </w:r>
    </w:p>
    <w:p w14:paraId="0E2BC087"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 xml:space="preserve">Experience compiling and submitting complaint data for FCA </w:t>
      </w:r>
      <w:proofErr w:type="spellStart"/>
      <w:r w:rsidRPr="00A86768">
        <w:rPr>
          <w:rFonts w:ascii="Aptos" w:eastAsia="Times New Roman" w:hAnsi="Aptos" w:cs="Calibri"/>
          <w:sz w:val="20"/>
          <w:szCs w:val="20"/>
          <w:lang w:eastAsia="en-GB"/>
        </w:rPr>
        <w:t>RegData</w:t>
      </w:r>
      <w:proofErr w:type="spellEnd"/>
      <w:r w:rsidRPr="00A86768">
        <w:rPr>
          <w:rFonts w:ascii="Aptos" w:eastAsia="Times New Roman" w:hAnsi="Aptos" w:cs="Calibri"/>
          <w:sz w:val="20"/>
          <w:szCs w:val="20"/>
          <w:lang w:eastAsia="en-GB"/>
        </w:rPr>
        <w:t xml:space="preserve"> returns</w:t>
      </w:r>
    </w:p>
    <w:p w14:paraId="3F85C260" w14:textId="77777777" w:rsidR="00A86768" w:rsidRPr="00A86768"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Awareness of the FCA’s Discretionary Commission Arrangements (DCA) review and the associated Supreme Court case</w:t>
      </w:r>
    </w:p>
    <w:p w14:paraId="2EBC3E27" w14:textId="6800A1FC" w:rsidR="00A86768" w:rsidRPr="00A93569" w:rsidRDefault="00A86768" w:rsidP="00A86768">
      <w:pPr>
        <w:numPr>
          <w:ilvl w:val="0"/>
          <w:numId w:val="13"/>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Understanding of regulatory expectations relating to Appointed Representative oversight, particularly regarding complaint handling and escalation</w:t>
      </w:r>
    </w:p>
    <w:p w14:paraId="7F2FFDE2" w14:textId="29DA1BBB" w:rsidR="00A86768" w:rsidRPr="00A93569" w:rsidRDefault="00BC3181" w:rsidP="00A86768">
      <w:p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b/>
          <w:bCs/>
          <w:sz w:val="20"/>
          <w:szCs w:val="20"/>
          <w:lang w:eastAsia="en-GB"/>
        </w:rPr>
        <w:t>Required skills</w:t>
      </w:r>
    </w:p>
    <w:p w14:paraId="23302906"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Strong IT skills with the ability to organise, analyse, and interpret high volumes of data</w:t>
      </w:r>
    </w:p>
    <w:p w14:paraId="09A28268"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Highly organised with excellent time management and prioritisation skills</w:t>
      </w:r>
    </w:p>
    <w:p w14:paraId="3A717E3D"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Positive, pragmatic, and solutions-focused approach</w:t>
      </w:r>
    </w:p>
    <w:p w14:paraId="2F04B551"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Excellent verbal communication skills, with strong listening, empathy, and business-partnering capabilities</w:t>
      </w:r>
    </w:p>
    <w:p w14:paraId="62AC9F05"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Excellent written communication skills, including the ability to produce clear and compliant customer correspondence</w:t>
      </w:r>
    </w:p>
    <w:p w14:paraId="135D5E4F"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Exceptional attention to detail and accuracy</w:t>
      </w:r>
    </w:p>
    <w:p w14:paraId="7FF7A7DB"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Ability to produce high-quality reports using Excel and other reporting tools</w:t>
      </w:r>
    </w:p>
    <w:p w14:paraId="5AEF6E60"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Strong analytical skills, including the ability to conduct root cause and trend analysis and recommend practical solutions</w:t>
      </w:r>
    </w:p>
    <w:p w14:paraId="2E6A2F6B"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Self-motivated with the ability to manage workload independently</w:t>
      </w:r>
    </w:p>
    <w:p w14:paraId="3AA9EDD8" w14:textId="77777777" w:rsidR="00A86768" w:rsidRPr="00A86768"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Ability to promote, embed, and champion a positive compliance culture</w:t>
      </w:r>
    </w:p>
    <w:p w14:paraId="7A763084" w14:textId="4CBDF0DE" w:rsidR="00A86768" w:rsidRPr="00A93569" w:rsidRDefault="00A86768" w:rsidP="00A86768">
      <w:pPr>
        <w:numPr>
          <w:ilvl w:val="0"/>
          <w:numId w:val="14"/>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Strong problem-solving skills</w:t>
      </w:r>
    </w:p>
    <w:p w14:paraId="11AFB545" w14:textId="77777777" w:rsidR="00A86768" w:rsidRPr="00A86768" w:rsidRDefault="00A86768" w:rsidP="00A86768">
      <w:pPr>
        <w:spacing w:before="100" w:beforeAutospacing="1" w:after="100" w:afterAutospacing="1"/>
        <w:rPr>
          <w:rFonts w:ascii="Aptos" w:eastAsia="Times New Roman" w:hAnsi="Aptos" w:cs="Calibri"/>
          <w:b/>
          <w:bCs/>
          <w:sz w:val="20"/>
          <w:szCs w:val="20"/>
          <w:lang w:eastAsia="en-GB"/>
        </w:rPr>
      </w:pPr>
      <w:r w:rsidRPr="00A86768">
        <w:rPr>
          <w:rFonts w:ascii="Aptos" w:eastAsia="Times New Roman" w:hAnsi="Aptos" w:cs="Calibri"/>
          <w:b/>
          <w:bCs/>
          <w:sz w:val="20"/>
          <w:szCs w:val="20"/>
          <w:lang w:eastAsia="en-GB"/>
        </w:rPr>
        <w:t>Experience Required</w:t>
      </w:r>
    </w:p>
    <w:p w14:paraId="1CC9D609" w14:textId="77777777" w:rsidR="00A86768" w:rsidRPr="00A86768" w:rsidRDefault="00A86768" w:rsidP="00A86768">
      <w:pPr>
        <w:numPr>
          <w:ilvl w:val="0"/>
          <w:numId w:val="15"/>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Experience working within an FCA-regulated financial services environment</w:t>
      </w:r>
    </w:p>
    <w:p w14:paraId="0624D311" w14:textId="77777777" w:rsidR="00A86768" w:rsidRPr="00A86768" w:rsidRDefault="00A86768" w:rsidP="00A86768">
      <w:pPr>
        <w:numPr>
          <w:ilvl w:val="0"/>
          <w:numId w:val="15"/>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Experience within a retail environment (motor trade preferred)</w:t>
      </w:r>
    </w:p>
    <w:p w14:paraId="4DC1E4B4" w14:textId="77777777" w:rsidR="00A86768" w:rsidRPr="00A86768" w:rsidRDefault="00A86768" w:rsidP="00A86768">
      <w:pPr>
        <w:numPr>
          <w:ilvl w:val="0"/>
          <w:numId w:val="15"/>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Proven ability to interpret regulatory requirements and communicate them clearly to stakeholders at all levels</w:t>
      </w:r>
    </w:p>
    <w:p w14:paraId="226FA9B4" w14:textId="77777777" w:rsidR="00A86768" w:rsidRPr="00A86768" w:rsidRDefault="00A86768" w:rsidP="00A86768">
      <w:pPr>
        <w:numPr>
          <w:ilvl w:val="0"/>
          <w:numId w:val="15"/>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Minimum of 2 years’ experience in a regulated complaints handling role</w:t>
      </w:r>
    </w:p>
    <w:p w14:paraId="30CE2FD7" w14:textId="77777777" w:rsidR="00A86768" w:rsidRPr="00A86768" w:rsidRDefault="00A86768" w:rsidP="00A86768">
      <w:pPr>
        <w:numPr>
          <w:ilvl w:val="0"/>
          <w:numId w:val="15"/>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Experience dealing with complaints involving brokers, retailers, or Appointed Representative structures (desirable)</w:t>
      </w:r>
    </w:p>
    <w:p w14:paraId="06E170C4" w14:textId="77777777" w:rsidR="00A86768" w:rsidRPr="00A93569" w:rsidRDefault="00A86768" w:rsidP="00A86768">
      <w:pPr>
        <w:spacing w:before="100" w:beforeAutospacing="1" w:after="100" w:afterAutospacing="1"/>
        <w:rPr>
          <w:rFonts w:ascii="Aptos" w:eastAsia="Times New Roman" w:hAnsi="Aptos" w:cs="Calibri"/>
          <w:sz w:val="20"/>
          <w:szCs w:val="20"/>
          <w:lang w:eastAsia="en-GB"/>
        </w:rPr>
      </w:pPr>
    </w:p>
    <w:p w14:paraId="48359BE2" w14:textId="77777777" w:rsidR="00A86768" w:rsidRDefault="00A86768" w:rsidP="00A86768">
      <w:pPr>
        <w:spacing w:before="100" w:beforeAutospacing="1" w:after="100" w:afterAutospacing="1"/>
        <w:rPr>
          <w:rFonts w:ascii="Aptos" w:eastAsia="Times New Roman" w:hAnsi="Aptos" w:cs="Calibri"/>
          <w:sz w:val="20"/>
          <w:szCs w:val="20"/>
          <w:lang w:eastAsia="en-GB"/>
        </w:rPr>
      </w:pPr>
    </w:p>
    <w:p w14:paraId="7F309009" w14:textId="77777777" w:rsidR="00A93569" w:rsidRDefault="00A93569" w:rsidP="00A86768">
      <w:pPr>
        <w:spacing w:before="100" w:beforeAutospacing="1" w:after="100" w:afterAutospacing="1"/>
        <w:rPr>
          <w:rFonts w:ascii="Aptos" w:eastAsia="Times New Roman" w:hAnsi="Aptos" w:cs="Calibri"/>
          <w:sz w:val="20"/>
          <w:szCs w:val="20"/>
          <w:lang w:eastAsia="en-GB"/>
        </w:rPr>
      </w:pPr>
    </w:p>
    <w:p w14:paraId="7BB9D1D5" w14:textId="77777777" w:rsidR="00A93569" w:rsidRPr="00A93569" w:rsidRDefault="00A93569" w:rsidP="00A86768">
      <w:pPr>
        <w:spacing w:before="100" w:beforeAutospacing="1" w:after="100" w:afterAutospacing="1"/>
        <w:rPr>
          <w:rFonts w:ascii="Aptos" w:eastAsia="Times New Roman" w:hAnsi="Aptos" w:cs="Calibri"/>
          <w:sz w:val="20"/>
          <w:szCs w:val="20"/>
          <w:lang w:eastAsia="en-GB"/>
        </w:rPr>
      </w:pPr>
    </w:p>
    <w:p w14:paraId="554B1EB3" w14:textId="76CA76AE" w:rsidR="00BC3181" w:rsidRPr="00A93569" w:rsidRDefault="00BC3181" w:rsidP="00BC3181">
      <w:pPr>
        <w:spacing w:before="100" w:beforeAutospacing="1" w:after="100" w:afterAutospacing="1"/>
        <w:rPr>
          <w:rFonts w:ascii="Aptos" w:eastAsia="Times New Roman" w:hAnsi="Aptos" w:cs="Calibri"/>
          <w:sz w:val="20"/>
          <w:szCs w:val="20"/>
          <w:lang w:eastAsia="en-GB"/>
        </w:rPr>
      </w:pPr>
      <w:r w:rsidRPr="00A93569">
        <w:rPr>
          <w:rFonts w:ascii="Aptos" w:eastAsia="Times New Roman" w:hAnsi="Aptos" w:cs="Calibri"/>
          <w:b/>
          <w:bCs/>
          <w:sz w:val="20"/>
          <w:szCs w:val="20"/>
          <w:lang w:eastAsia="en-GB"/>
        </w:rPr>
        <w:lastRenderedPageBreak/>
        <w:t>Day to Day Duties &amp; Responsibilities</w:t>
      </w:r>
    </w:p>
    <w:p w14:paraId="3D001AAD"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Take full ownership of regulated complaints, ensuring fair, timely, and compliant outcomes for customers</w:t>
      </w:r>
    </w:p>
    <w:p w14:paraId="480C2E32"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Manage direct communication with customers, demonstrating empathy, professionalism, and transparency throughout the complaint lifecycle</w:t>
      </w:r>
    </w:p>
    <w:p w14:paraId="16551BB8"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Acknowledge, investigate, and respond to complaints in line with FCA DISP rules and internal service standards</w:t>
      </w:r>
    </w:p>
    <w:p w14:paraId="5A15165E"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Deliver excellent customer service while ensuring robust regulatory compliance</w:t>
      </w:r>
    </w:p>
    <w:p w14:paraId="7607FAA6"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Support and maintain the Complaints Management Framework, ensuring it remains effective and up to date</w:t>
      </w:r>
    </w:p>
    <w:p w14:paraId="2B279EBA"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 xml:space="preserve">Provide oversight of regulated complaints from Appointed Representative firms, including: </w:t>
      </w:r>
    </w:p>
    <w:p w14:paraId="2A01191E" w14:textId="77777777" w:rsidR="00A86768" w:rsidRPr="00A86768" w:rsidRDefault="00A86768" w:rsidP="00A86768">
      <w:pPr>
        <w:numPr>
          <w:ilvl w:val="1"/>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Monitoring complaint volumes, quality, and outcomes</w:t>
      </w:r>
    </w:p>
    <w:p w14:paraId="072D5BAF" w14:textId="77777777" w:rsidR="00A86768" w:rsidRPr="00A86768" w:rsidRDefault="00A86768" w:rsidP="00A86768">
      <w:pPr>
        <w:numPr>
          <w:ilvl w:val="1"/>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Ensuring AR complaints are handled in line with FCA requirements and internal expectations</w:t>
      </w:r>
    </w:p>
    <w:p w14:paraId="7222FC7F" w14:textId="77777777" w:rsidR="00A86768" w:rsidRPr="00A86768" w:rsidRDefault="00A86768" w:rsidP="00A86768">
      <w:pPr>
        <w:numPr>
          <w:ilvl w:val="1"/>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Identifying risks, themes, and assurance issues relating to AR activity</w:t>
      </w:r>
    </w:p>
    <w:p w14:paraId="433D8F9E" w14:textId="5C8B4845"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Maintain and update complaints</w:t>
      </w:r>
      <w:r w:rsidRPr="00A93569">
        <w:rPr>
          <w:rFonts w:ascii="Aptos" w:eastAsia="Times New Roman" w:hAnsi="Aptos" w:cs="Calibri"/>
          <w:sz w:val="20"/>
          <w:szCs w:val="20"/>
          <w:lang w:eastAsia="en-GB"/>
        </w:rPr>
        <w:t xml:space="preserve"> </w:t>
      </w:r>
      <w:r w:rsidRPr="00A86768">
        <w:rPr>
          <w:rFonts w:ascii="Aptos" w:eastAsia="Times New Roman" w:hAnsi="Aptos" w:cs="Calibri"/>
          <w:sz w:val="20"/>
          <w:szCs w:val="20"/>
          <w:lang w:eastAsia="en-GB"/>
        </w:rPr>
        <w:t>related policies, procedures, and documentation</w:t>
      </w:r>
    </w:p>
    <w:p w14:paraId="2BBB876D"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Develop, update, and monitor completion of complaints training, including e-learning and face-to-face sessions</w:t>
      </w:r>
    </w:p>
    <w:p w14:paraId="54473112"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Identify and communicate areas for improvement across the business, including systemic and conduct risks</w:t>
      </w:r>
    </w:p>
    <w:p w14:paraId="4A325C86"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Assist the Compliance Manager in ensuring ongoing regulatory compliance</w:t>
      </w:r>
    </w:p>
    <w:p w14:paraId="09146A7B" w14:textId="4FED78F1"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Promote and embed a strong customer</w:t>
      </w:r>
      <w:r w:rsidRPr="00A93569">
        <w:rPr>
          <w:rFonts w:ascii="Aptos" w:eastAsia="Times New Roman" w:hAnsi="Aptos" w:cs="Calibri"/>
          <w:sz w:val="20"/>
          <w:szCs w:val="20"/>
          <w:lang w:eastAsia="en-GB"/>
        </w:rPr>
        <w:t xml:space="preserve"> </w:t>
      </w:r>
      <w:r w:rsidRPr="00A86768">
        <w:rPr>
          <w:rFonts w:ascii="Aptos" w:eastAsia="Times New Roman" w:hAnsi="Aptos" w:cs="Calibri"/>
          <w:sz w:val="20"/>
          <w:szCs w:val="20"/>
          <w:lang w:eastAsia="en-GB"/>
        </w:rPr>
        <w:t>centric and compliance</w:t>
      </w:r>
      <w:r w:rsidRPr="00A93569">
        <w:rPr>
          <w:rFonts w:ascii="Aptos" w:eastAsia="Times New Roman" w:hAnsi="Aptos" w:cs="Calibri"/>
          <w:sz w:val="20"/>
          <w:szCs w:val="20"/>
          <w:lang w:eastAsia="en-GB"/>
        </w:rPr>
        <w:t xml:space="preserve"> </w:t>
      </w:r>
      <w:r w:rsidRPr="00A86768">
        <w:rPr>
          <w:rFonts w:ascii="Aptos" w:eastAsia="Times New Roman" w:hAnsi="Aptos" w:cs="Calibri"/>
          <w:sz w:val="20"/>
          <w:szCs w:val="20"/>
          <w:lang w:eastAsia="en-GB"/>
        </w:rPr>
        <w:t>led culture</w:t>
      </w:r>
    </w:p>
    <w:p w14:paraId="6F45B670"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Ensure complaint records are accurately maintained, auditable, and complete</w:t>
      </w:r>
    </w:p>
    <w:p w14:paraId="6074EB02"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 xml:space="preserve">Compile and validate complaint data for FCA </w:t>
      </w:r>
      <w:proofErr w:type="spellStart"/>
      <w:r w:rsidRPr="00A86768">
        <w:rPr>
          <w:rFonts w:ascii="Aptos" w:eastAsia="Times New Roman" w:hAnsi="Aptos" w:cs="Calibri"/>
          <w:sz w:val="20"/>
          <w:szCs w:val="20"/>
          <w:lang w:eastAsia="en-GB"/>
        </w:rPr>
        <w:t>RegData</w:t>
      </w:r>
      <w:proofErr w:type="spellEnd"/>
      <w:r w:rsidRPr="00A86768">
        <w:rPr>
          <w:rFonts w:ascii="Aptos" w:eastAsia="Times New Roman" w:hAnsi="Aptos" w:cs="Calibri"/>
          <w:sz w:val="20"/>
          <w:szCs w:val="20"/>
          <w:lang w:eastAsia="en-GB"/>
        </w:rPr>
        <w:t xml:space="preserve"> returns and other regulatory reporting</w:t>
      </w:r>
    </w:p>
    <w:p w14:paraId="0068A38B"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Liaise effectively with customers, lenders, store colleagues, Appointed Representatives, regulators, and senior management</w:t>
      </w:r>
    </w:p>
    <w:p w14:paraId="4956A99E"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Highlight risks, breaches, trends, and emerging issues to the Compliance Manager in a timely manner</w:t>
      </w:r>
    </w:p>
    <w:p w14:paraId="1CB5ECFE"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Stay up to date with relevant regulations, FCA guidance, and industry best practice</w:t>
      </w:r>
    </w:p>
    <w:p w14:paraId="0A517EEE"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Produce high-quality management information, reporting trends and root causes to stakeholders, including Executive and Director level</w:t>
      </w:r>
    </w:p>
    <w:p w14:paraId="737F1BD7" w14:textId="77777777" w:rsidR="00A86768" w:rsidRPr="00A86768" w:rsidRDefault="00A86768" w:rsidP="00A86768">
      <w:pPr>
        <w:numPr>
          <w:ilvl w:val="0"/>
          <w:numId w:val="16"/>
        </w:numPr>
        <w:spacing w:before="100" w:beforeAutospacing="1" w:after="100" w:afterAutospacing="1"/>
        <w:rPr>
          <w:rFonts w:ascii="Aptos" w:eastAsia="Times New Roman" w:hAnsi="Aptos" w:cs="Calibri"/>
          <w:sz w:val="20"/>
          <w:szCs w:val="20"/>
          <w:lang w:eastAsia="en-GB"/>
        </w:rPr>
      </w:pPr>
      <w:r w:rsidRPr="00A86768">
        <w:rPr>
          <w:rFonts w:ascii="Aptos" w:eastAsia="Times New Roman" w:hAnsi="Aptos" w:cs="Calibri"/>
          <w:sz w:val="20"/>
          <w:szCs w:val="20"/>
          <w:lang w:eastAsia="en-GB"/>
        </w:rPr>
        <w:t>Undertake any other duties commensurate with the role</w:t>
      </w:r>
    </w:p>
    <w:p w14:paraId="0A147BDB" w14:textId="7B53240C" w:rsidR="00A86768" w:rsidRPr="00A86768" w:rsidRDefault="00A86768" w:rsidP="00A86768">
      <w:pPr>
        <w:spacing w:before="100" w:beforeAutospacing="1" w:after="100" w:afterAutospacing="1"/>
        <w:rPr>
          <w:rFonts w:ascii="Aptos" w:eastAsia="Times New Roman" w:hAnsi="Aptos" w:cs="Calibri"/>
          <w:sz w:val="20"/>
          <w:szCs w:val="20"/>
          <w:lang w:eastAsia="en-GB"/>
        </w:rPr>
      </w:pPr>
    </w:p>
    <w:p w14:paraId="3DD04CFF" w14:textId="4BAA0717" w:rsidR="00A86768" w:rsidRPr="00A86768" w:rsidRDefault="00A86768" w:rsidP="00A86768">
      <w:pPr>
        <w:spacing w:before="100" w:beforeAutospacing="1" w:after="100" w:afterAutospacing="1"/>
        <w:rPr>
          <w:rFonts w:ascii="Aptos" w:eastAsia="Times New Roman" w:hAnsi="Aptos" w:cs="Calibri"/>
          <w:sz w:val="20"/>
          <w:szCs w:val="20"/>
          <w:lang w:eastAsia="en-GB"/>
        </w:rPr>
      </w:pPr>
    </w:p>
    <w:p w14:paraId="2B1385FB" w14:textId="77777777" w:rsidR="00A86768" w:rsidRPr="00A93569" w:rsidRDefault="00A86768" w:rsidP="00A86768">
      <w:pPr>
        <w:spacing w:before="100" w:beforeAutospacing="1" w:after="100" w:afterAutospacing="1"/>
        <w:rPr>
          <w:rFonts w:ascii="Aptos" w:eastAsia="Times New Roman" w:hAnsi="Aptos" w:cs="Calibri"/>
          <w:sz w:val="20"/>
          <w:szCs w:val="20"/>
          <w:lang w:eastAsia="en-GB"/>
        </w:rPr>
      </w:pPr>
    </w:p>
    <w:p w14:paraId="43D34649" w14:textId="2516C140" w:rsidR="00D150FC" w:rsidRPr="00A93569" w:rsidRDefault="00D150FC" w:rsidP="00BC3181">
      <w:pPr>
        <w:rPr>
          <w:rFonts w:ascii="Aptos" w:hAnsi="Aptos" w:cs="Arial"/>
          <w:sz w:val="20"/>
          <w:szCs w:val="20"/>
        </w:rPr>
      </w:pPr>
    </w:p>
    <w:sectPr w:rsidR="00D150FC" w:rsidRPr="00A9356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9582" w14:textId="77777777" w:rsidR="002A71FF" w:rsidRDefault="002A71FF" w:rsidP="009C54D6">
      <w:pPr>
        <w:spacing w:after="0" w:line="240" w:lineRule="auto"/>
      </w:pPr>
      <w:r>
        <w:separator/>
      </w:r>
    </w:p>
  </w:endnote>
  <w:endnote w:type="continuationSeparator" w:id="0">
    <w:p w14:paraId="0D652A35" w14:textId="77777777" w:rsidR="002A71FF" w:rsidRDefault="002A71FF" w:rsidP="009C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8180"/>
      <w:docPartObj>
        <w:docPartGallery w:val="Page Numbers (Bottom of Page)"/>
        <w:docPartUnique/>
      </w:docPartObj>
    </w:sdtPr>
    <w:sdtEndPr>
      <w:rPr>
        <w:noProof/>
      </w:rPr>
    </w:sdtEndPr>
    <w:sdtContent>
      <w:p w14:paraId="0BEF0B6E" w14:textId="77777777" w:rsidR="009C54D6" w:rsidRDefault="009C54D6">
        <w:pPr>
          <w:pStyle w:val="Footer"/>
          <w:jc w:val="center"/>
        </w:pPr>
        <w:r>
          <w:fldChar w:fldCharType="begin"/>
        </w:r>
        <w:r>
          <w:instrText xml:space="preserve"> PAGE   \* MERGEFORMAT </w:instrText>
        </w:r>
        <w:r>
          <w:fldChar w:fldCharType="separate"/>
        </w:r>
        <w:r w:rsidR="001420DA">
          <w:rPr>
            <w:noProof/>
          </w:rPr>
          <w:t>1</w:t>
        </w:r>
        <w:r>
          <w:rPr>
            <w:noProof/>
          </w:rPr>
          <w:fldChar w:fldCharType="end"/>
        </w:r>
      </w:p>
    </w:sdtContent>
  </w:sdt>
  <w:p w14:paraId="6C9627B1" w14:textId="77777777" w:rsidR="009C54D6" w:rsidRDefault="009C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6679" w14:textId="77777777" w:rsidR="002A71FF" w:rsidRDefault="002A71FF" w:rsidP="009C54D6">
      <w:pPr>
        <w:spacing w:after="0" w:line="240" w:lineRule="auto"/>
      </w:pPr>
      <w:r>
        <w:separator/>
      </w:r>
    </w:p>
  </w:footnote>
  <w:footnote w:type="continuationSeparator" w:id="0">
    <w:p w14:paraId="7C4DCBF4" w14:textId="77777777" w:rsidR="002A71FF" w:rsidRDefault="002A71FF" w:rsidP="009C5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865"/>
    <w:multiLevelType w:val="multilevel"/>
    <w:tmpl w:val="5984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F4663"/>
    <w:multiLevelType w:val="multilevel"/>
    <w:tmpl w:val="E872E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E15D0"/>
    <w:multiLevelType w:val="multilevel"/>
    <w:tmpl w:val="1572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C5CD2"/>
    <w:multiLevelType w:val="multilevel"/>
    <w:tmpl w:val="7D7E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2401E"/>
    <w:multiLevelType w:val="hybridMultilevel"/>
    <w:tmpl w:val="E8B05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D78C6"/>
    <w:multiLevelType w:val="multilevel"/>
    <w:tmpl w:val="41641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65F3E"/>
    <w:multiLevelType w:val="hybridMultilevel"/>
    <w:tmpl w:val="8338768A"/>
    <w:lvl w:ilvl="0" w:tplc="B292277E">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17732B"/>
    <w:multiLevelType w:val="multilevel"/>
    <w:tmpl w:val="1ADA7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6108D"/>
    <w:multiLevelType w:val="multilevel"/>
    <w:tmpl w:val="4FE8E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17249"/>
    <w:multiLevelType w:val="hybridMultilevel"/>
    <w:tmpl w:val="57D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B70AC"/>
    <w:multiLevelType w:val="multilevel"/>
    <w:tmpl w:val="A7342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5481D"/>
    <w:multiLevelType w:val="hybridMultilevel"/>
    <w:tmpl w:val="A2B6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920C5"/>
    <w:multiLevelType w:val="hybridMultilevel"/>
    <w:tmpl w:val="DCB6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87C41"/>
    <w:multiLevelType w:val="multilevel"/>
    <w:tmpl w:val="28AC9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F35A2"/>
    <w:multiLevelType w:val="hybridMultilevel"/>
    <w:tmpl w:val="A8E4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851966">
    <w:abstractNumId w:val="6"/>
  </w:num>
  <w:num w:numId="2" w16cid:durableId="1129667667">
    <w:abstractNumId w:val="6"/>
  </w:num>
  <w:num w:numId="3" w16cid:durableId="1757168829">
    <w:abstractNumId w:val="11"/>
  </w:num>
  <w:num w:numId="4" w16cid:durableId="1420521349">
    <w:abstractNumId w:val="9"/>
  </w:num>
  <w:num w:numId="5" w16cid:durableId="1113869130">
    <w:abstractNumId w:val="14"/>
  </w:num>
  <w:num w:numId="6" w16cid:durableId="1186599327">
    <w:abstractNumId w:val="12"/>
  </w:num>
  <w:num w:numId="7" w16cid:durableId="884558059">
    <w:abstractNumId w:val="4"/>
  </w:num>
  <w:num w:numId="8" w16cid:durableId="1126853636">
    <w:abstractNumId w:val="13"/>
  </w:num>
  <w:num w:numId="9" w16cid:durableId="352802361">
    <w:abstractNumId w:val="10"/>
  </w:num>
  <w:num w:numId="10" w16cid:durableId="1301573679">
    <w:abstractNumId w:val="8"/>
  </w:num>
  <w:num w:numId="11" w16cid:durableId="1916817685">
    <w:abstractNumId w:val="1"/>
  </w:num>
  <w:num w:numId="12" w16cid:durableId="1107391249">
    <w:abstractNumId w:val="5"/>
  </w:num>
  <w:num w:numId="13" w16cid:durableId="1284650027">
    <w:abstractNumId w:val="2"/>
  </w:num>
  <w:num w:numId="14" w16cid:durableId="285241675">
    <w:abstractNumId w:val="0"/>
  </w:num>
  <w:num w:numId="15" w16cid:durableId="724763028">
    <w:abstractNumId w:val="3"/>
  </w:num>
  <w:num w:numId="16" w16cid:durableId="1054279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0F"/>
    <w:rsid w:val="001420DA"/>
    <w:rsid w:val="001557A1"/>
    <w:rsid w:val="00174EAD"/>
    <w:rsid w:val="001756F2"/>
    <w:rsid w:val="001B55B6"/>
    <w:rsid w:val="002A71FF"/>
    <w:rsid w:val="002E09AD"/>
    <w:rsid w:val="002F1957"/>
    <w:rsid w:val="002F4F52"/>
    <w:rsid w:val="002F5E7A"/>
    <w:rsid w:val="00365CFE"/>
    <w:rsid w:val="003A25E6"/>
    <w:rsid w:val="003F678C"/>
    <w:rsid w:val="004B1664"/>
    <w:rsid w:val="005039B2"/>
    <w:rsid w:val="00547CAB"/>
    <w:rsid w:val="00557736"/>
    <w:rsid w:val="005D7539"/>
    <w:rsid w:val="00733D43"/>
    <w:rsid w:val="00750025"/>
    <w:rsid w:val="007C5A98"/>
    <w:rsid w:val="00877ACC"/>
    <w:rsid w:val="0098636D"/>
    <w:rsid w:val="009918EC"/>
    <w:rsid w:val="009C54D6"/>
    <w:rsid w:val="00A0172E"/>
    <w:rsid w:val="00A8287D"/>
    <w:rsid w:val="00A86768"/>
    <w:rsid w:val="00A93569"/>
    <w:rsid w:val="00BC3181"/>
    <w:rsid w:val="00CB6958"/>
    <w:rsid w:val="00CC20EA"/>
    <w:rsid w:val="00CC6A0F"/>
    <w:rsid w:val="00CC6C86"/>
    <w:rsid w:val="00D150FC"/>
    <w:rsid w:val="00D764EF"/>
    <w:rsid w:val="00D85B03"/>
    <w:rsid w:val="00D8727D"/>
    <w:rsid w:val="00DB0CAE"/>
    <w:rsid w:val="00FB5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90EC"/>
  <w15:chartTrackingRefBased/>
  <w15:docId w15:val="{A41E00BE-7E4F-47D4-BFC9-46457D05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A0F"/>
    <w:pPr>
      <w:spacing w:after="0" w:line="240" w:lineRule="auto"/>
      <w:ind w:left="720"/>
    </w:pPr>
    <w:rPr>
      <w:rFonts w:ascii="Calibri" w:hAnsi="Calibri" w:cs="Calibri"/>
    </w:rPr>
  </w:style>
  <w:style w:type="paragraph" w:styleId="Header">
    <w:name w:val="header"/>
    <w:basedOn w:val="Normal"/>
    <w:link w:val="HeaderChar"/>
    <w:uiPriority w:val="99"/>
    <w:unhideWhenUsed/>
    <w:rsid w:val="009C5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4D6"/>
  </w:style>
  <w:style w:type="paragraph" w:styleId="Footer">
    <w:name w:val="footer"/>
    <w:basedOn w:val="Normal"/>
    <w:link w:val="FooterChar"/>
    <w:uiPriority w:val="99"/>
    <w:unhideWhenUsed/>
    <w:rsid w:val="009C5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4D6"/>
  </w:style>
  <w:style w:type="paragraph" w:styleId="Revision">
    <w:name w:val="Revision"/>
    <w:hidden/>
    <w:uiPriority w:val="99"/>
    <w:semiHidden/>
    <w:rsid w:val="001557A1"/>
    <w:pPr>
      <w:spacing w:after="0" w:line="240" w:lineRule="auto"/>
    </w:pPr>
  </w:style>
  <w:style w:type="character" w:styleId="CommentReference">
    <w:name w:val="annotation reference"/>
    <w:basedOn w:val="DefaultParagraphFont"/>
    <w:uiPriority w:val="99"/>
    <w:semiHidden/>
    <w:unhideWhenUsed/>
    <w:rsid w:val="0098636D"/>
    <w:rPr>
      <w:sz w:val="16"/>
      <w:szCs w:val="16"/>
    </w:rPr>
  </w:style>
  <w:style w:type="paragraph" w:styleId="CommentText">
    <w:name w:val="annotation text"/>
    <w:basedOn w:val="Normal"/>
    <w:link w:val="CommentTextChar"/>
    <w:uiPriority w:val="99"/>
    <w:unhideWhenUsed/>
    <w:rsid w:val="0098636D"/>
    <w:pPr>
      <w:spacing w:line="240" w:lineRule="auto"/>
    </w:pPr>
    <w:rPr>
      <w:sz w:val="20"/>
      <w:szCs w:val="20"/>
    </w:rPr>
  </w:style>
  <w:style w:type="character" w:customStyle="1" w:styleId="CommentTextChar">
    <w:name w:val="Comment Text Char"/>
    <w:basedOn w:val="DefaultParagraphFont"/>
    <w:link w:val="CommentText"/>
    <w:uiPriority w:val="99"/>
    <w:rsid w:val="0098636D"/>
    <w:rPr>
      <w:sz w:val="20"/>
      <w:szCs w:val="20"/>
    </w:rPr>
  </w:style>
  <w:style w:type="paragraph" w:styleId="CommentSubject">
    <w:name w:val="annotation subject"/>
    <w:basedOn w:val="CommentText"/>
    <w:next w:val="CommentText"/>
    <w:link w:val="CommentSubjectChar"/>
    <w:uiPriority w:val="99"/>
    <w:semiHidden/>
    <w:unhideWhenUsed/>
    <w:rsid w:val="0098636D"/>
    <w:rPr>
      <w:b/>
      <w:bCs/>
    </w:rPr>
  </w:style>
  <w:style w:type="character" w:customStyle="1" w:styleId="CommentSubjectChar">
    <w:name w:val="Comment Subject Char"/>
    <w:basedOn w:val="CommentTextChar"/>
    <w:link w:val="CommentSubject"/>
    <w:uiPriority w:val="99"/>
    <w:semiHidden/>
    <w:rsid w:val="00986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39505">
      <w:bodyDiv w:val="1"/>
      <w:marLeft w:val="0"/>
      <w:marRight w:val="0"/>
      <w:marTop w:val="0"/>
      <w:marBottom w:val="0"/>
      <w:divBdr>
        <w:top w:val="none" w:sz="0" w:space="0" w:color="auto"/>
        <w:left w:val="none" w:sz="0" w:space="0" w:color="auto"/>
        <w:bottom w:val="none" w:sz="0" w:space="0" w:color="auto"/>
        <w:right w:val="none" w:sz="0" w:space="0" w:color="auto"/>
      </w:divBdr>
    </w:div>
    <w:div w:id="14452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1F99-CEA4-4A7F-A830-1C843660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Ansbro</dc:creator>
  <cp:keywords/>
  <dc:description/>
  <cp:lastModifiedBy>Levi Horton</cp:lastModifiedBy>
  <cp:revision>3</cp:revision>
  <dcterms:created xsi:type="dcterms:W3CDTF">2026-04-22T09:13:00Z</dcterms:created>
  <dcterms:modified xsi:type="dcterms:W3CDTF">2026-04-22T09:13:00Z</dcterms:modified>
</cp:coreProperties>
</file>